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8F" w:rsidRPr="00C11F8F" w:rsidRDefault="00C11F8F" w:rsidP="00C11F8F">
      <w:pPr>
        <w:shd w:val="clear" w:color="auto" w:fill="FFFFFF"/>
        <w:spacing w:after="0" w:line="276" w:lineRule="auto"/>
        <w:jc w:val="center"/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</w:pPr>
      <w:r w:rsidRPr="00C11F8F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Анкетирование школьников</w:t>
      </w: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 </w:t>
      </w:r>
      <w:r w:rsidRPr="00C11F8F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«Школьное питание глазами учеников»</w:t>
      </w:r>
      <w:r w:rsidRPr="00C11F8F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.</w:t>
      </w:r>
    </w:p>
    <w:p w:rsidR="00C11F8F" w:rsidRDefault="00C11F8F" w:rsidP="00C11F8F">
      <w:pPr>
        <w:shd w:val="clear" w:color="auto" w:fill="FFFFFF"/>
        <w:spacing w:after="0" w:line="276" w:lineRule="auto"/>
        <w:jc w:val="center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4F2910" w:rsidRDefault="004F2910" w:rsidP="00AD25FE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Одной из основных задач образовательного учреждения является сохранение и укрепление здоровья обучающихся.</w:t>
      </w:r>
      <w:r w:rsidR="00AD25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соответствии с планом внутри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школьног</w:t>
      </w:r>
      <w:r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о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на </w:t>
      </w:r>
      <w:r w:rsidR="00AD25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2022 -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2023 учебный год </w:t>
      </w:r>
      <w:r w:rsidR="00F84B3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3</w:t>
      </w:r>
      <w:r w:rsidR="00AD25FE" w:rsidRPr="004F291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апреля </w:t>
      </w:r>
      <w:r w:rsidR="00AD25F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в МБОУ </w:t>
      </w:r>
      <w:r w:rsidR="00AD25FE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«</w:t>
      </w:r>
      <w:r w:rsidR="00AD25F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Жуковская СОШ</w:t>
      </w:r>
      <w:r w:rsidR="00AD25FE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»</w:t>
      </w:r>
      <w:r w:rsidR="00AD25F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было проведено анкетирование </w:t>
      </w:r>
      <w:r w:rsidR="00AD25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 3-11 классов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 вопросам организации горячего питания в школе</w:t>
      </w:r>
      <w:r w:rsidR="00AD25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D25F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на тему: «Школьное питание глазами учеников»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666015" w:rsidRPr="00C11F8F" w:rsidRDefault="004F2910" w:rsidP="00AD25FE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       </w:t>
      </w:r>
      <w:r w:rsidR="00C11F8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 обучаются 92 учащихся.  В опросе приняло участие 77 учащихся, что составляет 85% от общего количества учащихся с 3-11 классы. В ходе анкетирования было выявлено следующее:</w:t>
      </w:r>
      <w:r w:rsidR="00C11F8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="00C3126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школьникам нравится наше школьное меню</w:t>
      </w:r>
      <w:r w:rsidR="00F84B3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</w:t>
      </w:r>
      <w:r w:rsidR="00C3126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и они считают, что о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но разнообразное. Но у них есть</w:t>
      </w:r>
      <w:r w:rsidR="00C3126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</w:t>
      </w:r>
      <w:r w:rsidR="00C3126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свои пожелания по вопросу организации школьного питания. </w:t>
      </w:r>
      <w:r w:rsidR="00F84B3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Им хотелось бы</w:t>
      </w:r>
      <w:r w:rsidR="00C3126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F84B3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добавить</w:t>
      </w:r>
      <w:r w:rsidR="00C3126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в меню сладкие десерты, шаурму, пиццу, бургер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ы</w:t>
      </w:r>
      <w:r w:rsidR="00C3126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пельмени, роллы.  </w:t>
      </w:r>
    </w:p>
    <w:p w:rsidR="00666015" w:rsidRDefault="00C11F8F" w:rsidP="00C11F8F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</w:t>
      </w:r>
    </w:p>
    <w:p w:rsidR="00666015" w:rsidRDefault="00C31260" w:rsidP="00AD25FE">
      <w:pPr>
        <w:shd w:val="clear" w:color="auto" w:fill="FFFFFF"/>
        <w:spacing w:after="0" w:line="276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666015" w:rsidRDefault="00C31260" w:rsidP="00AD25F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Больше всего опрошенных детей считают </w:t>
      </w:r>
      <w:r>
        <w:rPr>
          <w:rFonts w:ascii="Times New Roman" w:hAnsi="Times New Roman" w:cs="Times New Roman"/>
          <w:b/>
          <w:sz w:val="28"/>
          <w:szCs w:val="28"/>
        </w:rPr>
        <w:t>пита</w:t>
      </w:r>
      <w:r>
        <w:rPr>
          <w:rFonts w:ascii="Times New Roman" w:hAnsi="Times New Roman" w:cs="Times New Roman"/>
          <w:b/>
          <w:sz w:val="28"/>
          <w:szCs w:val="28"/>
        </w:rPr>
        <w:t>ние в школе здоровым и полноценным, их удовлетворяет система организации питания в школе.</w:t>
      </w:r>
    </w:p>
    <w:p w:rsidR="00666015" w:rsidRDefault="00C31260" w:rsidP="00AD25FE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целом все опрошенные  считают положительной работу школы по организации питания.</w:t>
      </w:r>
    </w:p>
    <w:p w:rsidR="00666015" w:rsidRDefault="00666015" w:rsidP="00AD25FE">
      <w:pPr>
        <w:shd w:val="clear" w:color="auto" w:fill="FFFFFF"/>
        <w:spacing w:after="0" w:line="276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666015" w:rsidRDefault="00666015" w:rsidP="00AD25FE">
      <w:pPr>
        <w:shd w:val="clear" w:color="auto" w:fill="FFFFFF"/>
        <w:spacing w:after="0" w:line="276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666015" w:rsidSect="0066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60" w:rsidRDefault="00C31260">
      <w:pPr>
        <w:spacing w:line="240" w:lineRule="auto"/>
      </w:pPr>
      <w:r>
        <w:separator/>
      </w:r>
    </w:p>
  </w:endnote>
  <w:endnote w:type="continuationSeparator" w:id="1">
    <w:p w:rsidR="00C31260" w:rsidRDefault="00C31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60" w:rsidRDefault="00C31260">
      <w:pPr>
        <w:spacing w:after="0"/>
      </w:pPr>
      <w:r>
        <w:separator/>
      </w:r>
    </w:p>
  </w:footnote>
  <w:footnote w:type="continuationSeparator" w:id="1">
    <w:p w:rsidR="00C31260" w:rsidRDefault="00C312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6E93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475194"/>
    <w:rsid w:val="004F2910"/>
    <w:rsid w:val="00631319"/>
    <w:rsid w:val="00666015"/>
    <w:rsid w:val="00816B3E"/>
    <w:rsid w:val="00897DA1"/>
    <w:rsid w:val="008A197C"/>
    <w:rsid w:val="009323A8"/>
    <w:rsid w:val="009E3B6E"/>
    <w:rsid w:val="00AD25FE"/>
    <w:rsid w:val="00B2751D"/>
    <w:rsid w:val="00C0246E"/>
    <w:rsid w:val="00C11F8F"/>
    <w:rsid w:val="00C31260"/>
    <w:rsid w:val="00D345FD"/>
    <w:rsid w:val="00DE5BF4"/>
    <w:rsid w:val="00EC75AE"/>
    <w:rsid w:val="00EF49EA"/>
    <w:rsid w:val="00F70174"/>
    <w:rsid w:val="00F84B3F"/>
    <w:rsid w:val="00FB0577"/>
    <w:rsid w:val="489F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6601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666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6015"/>
    <w:pPr>
      <w:ind w:left="720"/>
      <w:contextualSpacing/>
    </w:pPr>
  </w:style>
  <w:style w:type="paragraph" w:styleId="a7">
    <w:name w:val="No Spacing"/>
    <w:uiPriority w:val="1"/>
    <w:qFormat/>
    <w:rsid w:val="00666015"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6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2023-04-05T08:45:00Z</cp:lastPrinted>
  <dcterms:created xsi:type="dcterms:W3CDTF">2023-04-03T09:46:00Z</dcterms:created>
  <dcterms:modified xsi:type="dcterms:W3CDTF">2023-04-05T08:52:00Z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C3AE6653C9914C8EAC7D17BB994B1E25</vt:lpwstr>
  </property>
</Properties>
</file>